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EEC" w:rsidRPr="006300BC" w:rsidRDefault="00974A86" w:rsidP="00A37177">
      <w:pPr>
        <w:pStyle w:val="Titre"/>
        <w:spacing w:after="0"/>
        <w:jc w:val="center"/>
        <w:rPr>
          <w:color w:val="FF0000"/>
          <w:sz w:val="72"/>
          <w:szCs w:val="72"/>
        </w:rPr>
      </w:pPr>
      <w:r w:rsidRPr="006300BC">
        <w:rPr>
          <w:noProof/>
          <w:color w:val="FF0000"/>
          <w:sz w:val="72"/>
          <w:szCs w:val="7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23026</wp:posOffset>
            </wp:positionH>
            <wp:positionV relativeFrom="paragraph">
              <wp:posOffset>3976</wp:posOffset>
            </wp:positionV>
            <wp:extent cx="990765" cy="1033669"/>
            <wp:effectExtent l="19050" t="0" r="0" b="0"/>
            <wp:wrapThrough wrapText="bothSides">
              <wp:wrapPolygon edited="0">
                <wp:start x="-415" y="0"/>
                <wp:lineTo x="-415" y="21098"/>
                <wp:lineTo x="21596" y="21098"/>
                <wp:lineTo x="21596" y="0"/>
                <wp:lineTo x="-415" y="0"/>
              </wp:wrapPolygon>
            </wp:wrapThrough>
            <wp:docPr id="2" name="Image 0" descr="symbo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mbole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0765" cy="10336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6EEC" w:rsidRPr="006300BC">
        <w:rPr>
          <w:color w:val="FF0000"/>
          <w:sz w:val="72"/>
          <w:szCs w:val="72"/>
        </w:rPr>
        <w:t>Chargé(e)</w:t>
      </w:r>
      <w:r w:rsidR="006300BC">
        <w:rPr>
          <w:color w:val="FF0000"/>
          <w:sz w:val="72"/>
          <w:szCs w:val="72"/>
        </w:rPr>
        <w:t>s</w:t>
      </w:r>
      <w:r w:rsidR="003A6EEC" w:rsidRPr="006300BC">
        <w:rPr>
          <w:color w:val="FF0000"/>
          <w:sz w:val="72"/>
          <w:szCs w:val="72"/>
        </w:rPr>
        <w:t xml:space="preserve"> de Clientèle : </w:t>
      </w:r>
    </w:p>
    <w:p w:rsidR="00732ED9" w:rsidRPr="00A37177" w:rsidRDefault="003A6EEC" w:rsidP="00A37177">
      <w:pPr>
        <w:pStyle w:val="Titre"/>
        <w:spacing w:after="0"/>
        <w:jc w:val="center"/>
        <w:rPr>
          <w:color w:val="FF0000"/>
        </w:rPr>
      </w:pPr>
      <w:proofErr w:type="gramStart"/>
      <w:r w:rsidRPr="006300BC">
        <w:rPr>
          <w:color w:val="FF0000"/>
          <w:sz w:val="72"/>
          <w:szCs w:val="72"/>
        </w:rPr>
        <w:t>les</w:t>
      </w:r>
      <w:proofErr w:type="gramEnd"/>
      <w:r w:rsidRPr="006300BC">
        <w:rPr>
          <w:color w:val="FF0000"/>
          <w:sz w:val="72"/>
          <w:szCs w:val="72"/>
        </w:rPr>
        <w:t xml:space="preserve"> pions* de la Télévente</w:t>
      </w:r>
    </w:p>
    <w:p w:rsidR="003A6EEC" w:rsidRDefault="003A6EEC" w:rsidP="006300BC">
      <w:pPr>
        <w:rPr>
          <w:b/>
          <w:sz w:val="32"/>
          <w:szCs w:val="32"/>
        </w:rPr>
      </w:pPr>
    </w:p>
    <w:p w:rsidR="003A6EEC" w:rsidRDefault="003A6EEC" w:rsidP="00732ED9">
      <w:pPr>
        <w:jc w:val="center"/>
        <w:rPr>
          <w:b/>
          <w:sz w:val="52"/>
          <w:szCs w:val="52"/>
        </w:rPr>
      </w:pPr>
      <w:r w:rsidRPr="003A6EEC">
        <w:rPr>
          <w:b/>
          <w:sz w:val="52"/>
          <w:szCs w:val="52"/>
        </w:rPr>
        <w:t xml:space="preserve">La CGT dénonce le changement de certaines ZOE sans concertation de ses salariés. </w:t>
      </w:r>
    </w:p>
    <w:p w:rsidR="003A6EEC" w:rsidRPr="003A6EEC" w:rsidRDefault="003A6EEC" w:rsidP="00732ED9">
      <w:pPr>
        <w:jc w:val="center"/>
        <w:rPr>
          <w:b/>
          <w:sz w:val="28"/>
          <w:szCs w:val="28"/>
        </w:rPr>
      </w:pPr>
    </w:p>
    <w:p w:rsidR="003A6EEC" w:rsidRDefault="003A6EEC" w:rsidP="00732ED9">
      <w:pPr>
        <w:jc w:val="center"/>
        <w:rPr>
          <w:b/>
          <w:sz w:val="52"/>
          <w:szCs w:val="52"/>
        </w:rPr>
      </w:pPr>
      <w:r w:rsidRPr="003A6EEC">
        <w:rPr>
          <w:b/>
          <w:sz w:val="52"/>
          <w:szCs w:val="52"/>
        </w:rPr>
        <w:t>Cela crée un mal être évident et une frustration.</w:t>
      </w:r>
    </w:p>
    <w:p w:rsidR="003A6EEC" w:rsidRPr="003A6EEC" w:rsidRDefault="003A6EEC" w:rsidP="00732ED9">
      <w:pPr>
        <w:jc w:val="center"/>
        <w:rPr>
          <w:b/>
          <w:sz w:val="28"/>
          <w:szCs w:val="28"/>
        </w:rPr>
      </w:pPr>
    </w:p>
    <w:p w:rsidR="003A6EEC" w:rsidRDefault="003A6EEC" w:rsidP="00732ED9">
      <w:pPr>
        <w:jc w:val="center"/>
        <w:rPr>
          <w:b/>
          <w:sz w:val="52"/>
          <w:szCs w:val="52"/>
        </w:rPr>
      </w:pPr>
      <w:r w:rsidRPr="003A6EEC">
        <w:rPr>
          <w:b/>
          <w:sz w:val="52"/>
          <w:szCs w:val="52"/>
        </w:rPr>
        <w:t>Les arguments sont annoncés en fonction des personnes concernées sans reconnaissance du travail effectué sur les ZOE par les C</w:t>
      </w:r>
      <w:r w:rsidR="006300BC">
        <w:rPr>
          <w:b/>
          <w:sz w:val="52"/>
          <w:szCs w:val="52"/>
        </w:rPr>
        <w:t xml:space="preserve">C </w:t>
      </w:r>
      <w:bookmarkStart w:id="0" w:name="_GoBack"/>
      <w:bookmarkEnd w:id="0"/>
      <w:r w:rsidRPr="003A6EEC">
        <w:rPr>
          <w:b/>
          <w:sz w:val="52"/>
          <w:szCs w:val="52"/>
        </w:rPr>
        <w:t>.</w:t>
      </w:r>
    </w:p>
    <w:p w:rsidR="003A6EEC" w:rsidRPr="003A6EEC" w:rsidRDefault="003A6EEC" w:rsidP="00732ED9">
      <w:pPr>
        <w:jc w:val="center"/>
        <w:rPr>
          <w:b/>
          <w:sz w:val="28"/>
          <w:szCs w:val="28"/>
        </w:rPr>
      </w:pPr>
    </w:p>
    <w:p w:rsidR="006300BC" w:rsidRDefault="003A6EEC" w:rsidP="00732ED9">
      <w:pPr>
        <w:jc w:val="center"/>
        <w:rPr>
          <w:b/>
          <w:sz w:val="52"/>
          <w:szCs w:val="52"/>
        </w:rPr>
      </w:pPr>
      <w:r w:rsidRPr="003A6EEC">
        <w:rPr>
          <w:b/>
          <w:sz w:val="52"/>
          <w:szCs w:val="52"/>
        </w:rPr>
        <w:t xml:space="preserve">Au travers NPS, nos clients dénoncent : trop d’interlocuteur </w:t>
      </w:r>
      <w:r w:rsidR="006300BC" w:rsidRPr="003A6EEC">
        <w:rPr>
          <w:b/>
          <w:sz w:val="52"/>
          <w:szCs w:val="52"/>
        </w:rPr>
        <w:t>différents.</w:t>
      </w:r>
      <w:r w:rsidRPr="003A6EEC">
        <w:rPr>
          <w:b/>
          <w:sz w:val="52"/>
          <w:szCs w:val="52"/>
        </w:rPr>
        <w:t xml:space="preserve"> </w:t>
      </w:r>
    </w:p>
    <w:p w:rsidR="003A6EEC" w:rsidRDefault="006300BC" w:rsidP="00732ED9">
      <w:pPr>
        <w:jc w:val="center"/>
        <w:rPr>
          <w:b/>
          <w:sz w:val="52"/>
          <w:szCs w:val="52"/>
        </w:rPr>
      </w:pPr>
      <w:r w:rsidRPr="003A6EEC">
        <w:rPr>
          <w:b/>
          <w:sz w:val="52"/>
          <w:szCs w:val="52"/>
        </w:rPr>
        <w:t>Où</w:t>
      </w:r>
      <w:r w:rsidR="003A6EEC" w:rsidRPr="003A6EEC">
        <w:rPr>
          <w:b/>
          <w:sz w:val="52"/>
          <w:szCs w:val="52"/>
        </w:rPr>
        <w:t xml:space="preserve"> est la prise en compte du besoin du client ?</w:t>
      </w:r>
    </w:p>
    <w:p w:rsidR="003A6EEC" w:rsidRDefault="003A6EEC" w:rsidP="00732ED9">
      <w:pPr>
        <w:jc w:val="center"/>
        <w:rPr>
          <w:b/>
          <w:sz w:val="52"/>
          <w:szCs w:val="52"/>
        </w:rPr>
      </w:pPr>
    </w:p>
    <w:p w:rsidR="003A6EEC" w:rsidRPr="006300BC" w:rsidRDefault="003A6EEC" w:rsidP="00732ED9">
      <w:pPr>
        <w:jc w:val="center"/>
        <w:rPr>
          <w:b/>
          <w:sz w:val="40"/>
          <w:szCs w:val="40"/>
        </w:rPr>
      </w:pPr>
      <w:r w:rsidRPr="006300BC">
        <w:rPr>
          <w:b/>
          <w:sz w:val="40"/>
          <w:szCs w:val="40"/>
        </w:rPr>
        <w:t xml:space="preserve">*Définition d’un pion : </w:t>
      </w:r>
      <w:r w:rsidR="006300BC" w:rsidRPr="006300BC">
        <w:rPr>
          <w:b/>
          <w:sz w:val="40"/>
          <w:szCs w:val="40"/>
        </w:rPr>
        <w:t>personne,</w:t>
      </w:r>
      <w:r w:rsidRPr="006300BC">
        <w:rPr>
          <w:b/>
          <w:sz w:val="40"/>
          <w:szCs w:val="40"/>
        </w:rPr>
        <w:t xml:space="preserve"> élément qui ne joue qu’un rôle minime</w:t>
      </w:r>
      <w:r w:rsidR="006300BC">
        <w:rPr>
          <w:b/>
          <w:sz w:val="40"/>
          <w:szCs w:val="40"/>
        </w:rPr>
        <w:t xml:space="preserve"> </w:t>
      </w:r>
      <w:r w:rsidRPr="006300BC">
        <w:rPr>
          <w:b/>
          <w:sz w:val="40"/>
          <w:szCs w:val="40"/>
        </w:rPr>
        <w:t xml:space="preserve">qui est manipulé, dont on dispose </w:t>
      </w:r>
      <w:r w:rsidR="006300BC" w:rsidRPr="006300BC">
        <w:rPr>
          <w:b/>
          <w:sz w:val="40"/>
          <w:szCs w:val="40"/>
        </w:rPr>
        <w:t>arbitrairement.</w:t>
      </w:r>
    </w:p>
    <w:p w:rsidR="00732ED9" w:rsidRPr="000F78C1" w:rsidRDefault="00732ED9" w:rsidP="00CB3F24">
      <w:pPr>
        <w:rPr>
          <w:b/>
          <w:sz w:val="32"/>
          <w:szCs w:val="32"/>
        </w:rPr>
      </w:pPr>
    </w:p>
    <w:p w:rsidR="00A2176D" w:rsidRPr="000F78C1" w:rsidRDefault="003A6EEC" w:rsidP="006300BC">
      <w:pPr>
        <w:shd w:val="clear" w:color="auto" w:fill="FFFFFF"/>
        <w:spacing w:before="48" w:after="48"/>
        <w:jc w:val="center"/>
        <w:outlineLvl w:val="2"/>
        <w:rPr>
          <w:b/>
          <w:sz w:val="32"/>
          <w:szCs w:val="32"/>
        </w:rPr>
      </w:pPr>
      <w:r w:rsidRPr="006300BC">
        <w:rPr>
          <w:b/>
          <w:color w:val="FF0000"/>
          <w:sz w:val="52"/>
          <w:szCs w:val="52"/>
        </w:rPr>
        <w:t>La CGT</w:t>
      </w:r>
    </w:p>
    <w:sectPr w:rsidR="00A2176D" w:rsidRPr="000F78C1" w:rsidSect="001963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40839"/>
    <w:multiLevelType w:val="hybridMultilevel"/>
    <w:tmpl w:val="0B40DE98"/>
    <w:lvl w:ilvl="0" w:tplc="259EAA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044F1"/>
    <w:multiLevelType w:val="hybridMultilevel"/>
    <w:tmpl w:val="0C5C7392"/>
    <w:lvl w:ilvl="0" w:tplc="69FC60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866"/>
    <w:rsid w:val="000513FF"/>
    <w:rsid w:val="000F78C1"/>
    <w:rsid w:val="001963D1"/>
    <w:rsid w:val="001A738B"/>
    <w:rsid w:val="0023706B"/>
    <w:rsid w:val="00273F0D"/>
    <w:rsid w:val="003A6EEC"/>
    <w:rsid w:val="00450361"/>
    <w:rsid w:val="00490271"/>
    <w:rsid w:val="0053241F"/>
    <w:rsid w:val="00533994"/>
    <w:rsid w:val="006300BC"/>
    <w:rsid w:val="006533F5"/>
    <w:rsid w:val="00691ADC"/>
    <w:rsid w:val="00732ED9"/>
    <w:rsid w:val="007705C4"/>
    <w:rsid w:val="00775866"/>
    <w:rsid w:val="008A4CC7"/>
    <w:rsid w:val="009166AA"/>
    <w:rsid w:val="00974A86"/>
    <w:rsid w:val="00A130F7"/>
    <w:rsid w:val="00A2176D"/>
    <w:rsid w:val="00A37177"/>
    <w:rsid w:val="00CB3F24"/>
    <w:rsid w:val="00E47A0D"/>
    <w:rsid w:val="00EB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A4F20"/>
  <w15:docId w15:val="{7942D5B5-A3BB-43EB-B862-63588463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39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5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586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75866"/>
    <w:pPr>
      <w:ind w:left="720"/>
      <w:contextualSpacing/>
    </w:pPr>
  </w:style>
  <w:style w:type="table" w:styleId="Grilledutableau">
    <w:name w:val="Table Grid"/>
    <w:basedOn w:val="TableauNormal"/>
    <w:uiPriority w:val="59"/>
    <w:rsid w:val="00273F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974A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74A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enhypertexte">
    <w:name w:val="Hyperlink"/>
    <w:basedOn w:val="Policepardfaut"/>
    <w:uiPriority w:val="99"/>
    <w:unhideWhenUsed/>
    <w:rsid w:val="009166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8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27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40446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1158">
                          <w:marLeft w:val="2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 roland</dc:creator>
  <cp:lastModifiedBy>CGT Fapt</cp:lastModifiedBy>
  <cp:revision>2</cp:revision>
  <cp:lastPrinted>2017-02-03T12:40:00Z</cp:lastPrinted>
  <dcterms:created xsi:type="dcterms:W3CDTF">2018-10-12T05:52:00Z</dcterms:created>
  <dcterms:modified xsi:type="dcterms:W3CDTF">2018-10-12T05:52:00Z</dcterms:modified>
</cp:coreProperties>
</file>