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13" w:rsidRPr="0029016D" w:rsidRDefault="004B3A13" w:rsidP="00283CC0">
      <w:pPr>
        <w:ind w:right="-569"/>
        <w:rPr>
          <w:rFonts w:ascii="Arial" w:hAnsi="Arial" w:cs="Arial"/>
          <w:b/>
          <w:bCs/>
          <w:i/>
          <w:color w:val="CA0533"/>
          <w:sz w:val="32"/>
          <w:szCs w:val="48"/>
        </w:rPr>
      </w:pPr>
      <w:bookmarkStart w:id="0" w:name="_GoBack"/>
      <w:bookmarkEnd w:id="0"/>
      <w:r w:rsidRPr="004B3A13">
        <w:rPr>
          <w:rFonts w:ascii="Arial" w:hAnsi="Arial" w:cs="Arial"/>
          <w:b/>
          <w:bCs/>
          <w:noProof/>
          <w:color w:val="CA0533"/>
          <w:sz w:val="48"/>
          <w:szCs w:val="48"/>
          <w:lang w:eastAsia="fr-FR"/>
        </w:rPr>
        <w:drawing>
          <wp:anchor distT="0" distB="0" distL="114300" distR="114300" simplePos="0" relativeHeight="251652096" behindDoc="1" locked="0" layoutInCell="1" allowOverlap="1" wp14:anchorId="544ACE39" wp14:editId="54D63CF1">
            <wp:simplePos x="0" y="0"/>
            <wp:positionH relativeFrom="column">
              <wp:posOffset>1727835</wp:posOffset>
            </wp:positionH>
            <wp:positionV relativeFrom="paragraph">
              <wp:posOffset>-900652</wp:posOffset>
            </wp:positionV>
            <wp:extent cx="2542032" cy="80269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/>
                    <a:stretch/>
                  </pic:blipFill>
                  <pic:spPr bwMode="auto">
                    <a:xfrm>
                      <a:off x="0" y="0"/>
                      <a:ext cx="2542032" cy="802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07A">
        <w:rPr>
          <w:rFonts w:ascii="Arial" w:hAnsi="Arial" w:cs="Arial"/>
          <w:b/>
          <w:bCs/>
          <w:color w:val="CA0533"/>
          <w:sz w:val="36"/>
          <w:szCs w:val="48"/>
        </w:rPr>
        <w:t xml:space="preserve">            </w:t>
      </w:r>
      <w:r w:rsidRPr="0029016D">
        <w:rPr>
          <w:rFonts w:ascii="Arial" w:hAnsi="Arial" w:cs="Arial"/>
          <w:b/>
          <w:bCs/>
          <w:i/>
          <w:color w:val="CA0533"/>
          <w:sz w:val="32"/>
          <w:szCs w:val="48"/>
        </w:rPr>
        <w:t>Bulletin d’info du collectif CGT FAPT Télévente</w:t>
      </w:r>
    </w:p>
    <w:p w:rsidR="00592D2B" w:rsidRPr="0029016D" w:rsidRDefault="00592D2B" w:rsidP="00613961">
      <w:pPr>
        <w:ind w:right="-569"/>
        <w:jc w:val="center"/>
        <w:rPr>
          <w:rFonts w:ascii="Arial" w:hAnsi="Arial" w:cs="Arial"/>
          <w:b/>
          <w:bCs/>
          <w:i/>
          <w:color w:val="CA0533"/>
          <w:sz w:val="20"/>
        </w:rPr>
      </w:pPr>
    </w:p>
    <w:p w:rsidR="00592D2B" w:rsidRDefault="0029016D" w:rsidP="00613961">
      <w:pPr>
        <w:ind w:right="-567" w:hanging="284"/>
        <w:rPr>
          <w:rFonts w:ascii="Arial" w:hAnsi="Arial" w:cs="Arial"/>
          <w:b/>
          <w:bCs/>
          <w:color w:val="538135" w:themeColor="accent6" w:themeShade="BF"/>
        </w:rPr>
      </w:pPr>
      <w:r w:rsidRPr="00613961">
        <w:rPr>
          <w:rFonts w:ascii="Arial" w:hAnsi="Arial" w:cs="Arial"/>
          <w:b/>
          <w:bCs/>
          <w:noProof/>
          <w:color w:val="CA0533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8F3376" wp14:editId="06B6376C">
                <wp:simplePos x="0" y="0"/>
                <wp:positionH relativeFrom="column">
                  <wp:posOffset>6187999</wp:posOffset>
                </wp:positionH>
                <wp:positionV relativeFrom="paragraph">
                  <wp:posOffset>69190</wp:posOffset>
                </wp:positionV>
                <wp:extent cx="6986" cy="4849977"/>
                <wp:effectExtent l="0" t="0" r="31115" b="2730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6" cy="4849977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C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A0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87.25pt;margin-top:5.45pt;width:.55pt;height:381.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" strokecolor="#ffc000" strokeweight="1.5pt">
                <v:stroke dashstyle="dash"/>
              </v:shape>
            </w:pict>
          </mc:Fallback>
        </mc:AlternateContent>
      </w:r>
      <w:r w:rsidR="00613961" w:rsidRPr="00613961">
        <w:rPr>
          <w:rFonts w:ascii="Arial" w:hAnsi="Arial" w:cs="Arial"/>
          <w:b/>
          <w:bCs/>
          <w:noProof/>
          <w:color w:val="CA0533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AFCAA0" wp14:editId="19FD3B36">
                <wp:simplePos x="0" y="0"/>
                <wp:positionH relativeFrom="column">
                  <wp:posOffset>2252319</wp:posOffset>
                </wp:positionH>
                <wp:positionV relativeFrom="paragraph">
                  <wp:posOffset>60325</wp:posOffset>
                </wp:positionV>
                <wp:extent cx="3870960" cy="6985"/>
                <wp:effectExtent l="0" t="0" r="15240" b="3111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0960" cy="698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C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45525" id="AutoShape 7" o:spid="_x0000_s1026" type="#_x0000_t32" style="position:absolute;margin-left:177.35pt;margin-top:4.75pt;width:304.8pt;height:.5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" strokecolor="#ffc000" strokeweight="1.5pt">
                <v:stroke dashstyle="dash"/>
              </v:shape>
            </w:pict>
          </mc:Fallback>
        </mc:AlternateContent>
      </w:r>
      <w:r w:rsidR="00C16ED1" w:rsidRPr="00C16ED1">
        <w:rPr>
          <w:rFonts w:ascii="Arial" w:hAnsi="Arial" w:cs="Arial"/>
          <w:b/>
          <w:bCs/>
          <w:color w:val="FFC000"/>
        </w:rPr>
        <w:sym w:font="Webdings" w:char="F034"/>
      </w:r>
      <w:r w:rsidR="00592D2B" w:rsidRPr="00592D2B">
        <w:rPr>
          <w:rFonts w:ascii="Arial" w:hAnsi="Arial" w:cs="Arial"/>
          <w:b/>
          <w:bCs/>
          <w:color w:val="538135" w:themeColor="accent6" w:themeShade="BF"/>
        </w:rPr>
        <w:t>COMMISSIONNEMENT DATA</w:t>
      </w:r>
    </w:p>
    <w:p w:rsidR="00613961" w:rsidRPr="00592D2B" w:rsidRDefault="00613961" w:rsidP="00613961">
      <w:pPr>
        <w:spacing w:after="120"/>
        <w:ind w:right="-567"/>
        <w:rPr>
          <w:rFonts w:ascii="Arial" w:hAnsi="Arial" w:cs="Arial"/>
          <w:b/>
          <w:bCs/>
          <w:color w:val="538135" w:themeColor="accent6" w:themeShade="BF"/>
        </w:rPr>
      </w:pPr>
      <w:r w:rsidRPr="00592D2B">
        <w:rPr>
          <w:rFonts w:ascii="Arial" w:hAnsi="Arial" w:cs="Arial"/>
          <w:b/>
          <w:bCs/>
          <w:color w:val="CA0533"/>
          <w:sz w:val="28"/>
        </w:rPr>
        <w:t>Quand la note de commissionnement ne fait plus référence</w:t>
      </w:r>
      <w:r>
        <w:rPr>
          <w:rFonts w:ascii="Arial" w:hAnsi="Arial" w:cs="Arial"/>
          <w:b/>
          <w:bCs/>
          <w:color w:val="CA0533"/>
          <w:sz w:val="28"/>
        </w:rPr>
        <w:t> </w:t>
      </w:r>
      <w:r>
        <w:rPr>
          <w:rFonts w:ascii="Arial" w:hAnsi="Arial" w:cs="Arial"/>
          <w:b/>
          <w:bCs/>
          <w:color w:val="CA0533"/>
          <w:sz w:val="32"/>
        </w:rPr>
        <w:t>!</w:t>
      </w:r>
    </w:p>
    <w:p w:rsidR="00592D2B" w:rsidRPr="00592D2B" w:rsidRDefault="00592D2B" w:rsidP="00F21F93">
      <w:pPr>
        <w:ind w:right="-569"/>
        <w:rPr>
          <w:rFonts w:ascii="Arial" w:hAnsi="Arial" w:cs="Arial"/>
          <w:bCs/>
          <w:sz w:val="20"/>
        </w:rPr>
      </w:pPr>
      <w:r w:rsidRPr="00592D2B">
        <w:rPr>
          <w:rFonts w:ascii="Arial" w:hAnsi="Arial" w:cs="Arial"/>
          <w:bCs/>
          <w:sz w:val="20"/>
        </w:rPr>
        <w:t>La CGT a rencontré la direction</w:t>
      </w:r>
      <w:r w:rsidR="00F21F93">
        <w:rPr>
          <w:rFonts w:ascii="Arial" w:hAnsi="Arial" w:cs="Arial"/>
          <w:bCs/>
          <w:sz w:val="20"/>
        </w:rPr>
        <w:t xml:space="preserve"> en bilatérale le 13 juin 2023 et </w:t>
      </w:r>
      <w:r w:rsidRPr="00592D2B">
        <w:rPr>
          <w:rFonts w:ascii="Arial" w:hAnsi="Arial" w:cs="Arial"/>
          <w:bCs/>
          <w:sz w:val="20"/>
        </w:rPr>
        <w:t xml:space="preserve">a souhaité aborder entre autre le commissionnement sur le DATA. La direction </w:t>
      </w:r>
      <w:r w:rsidR="00F21F93">
        <w:rPr>
          <w:rFonts w:ascii="Arial" w:hAnsi="Arial" w:cs="Arial"/>
          <w:bCs/>
          <w:sz w:val="20"/>
        </w:rPr>
        <w:t xml:space="preserve">ne veut pas revenir </w:t>
      </w:r>
      <w:r w:rsidRPr="00592D2B">
        <w:rPr>
          <w:rFonts w:ascii="Arial" w:hAnsi="Arial" w:cs="Arial"/>
          <w:bCs/>
          <w:sz w:val="20"/>
        </w:rPr>
        <w:t xml:space="preserve">sur ce sujet car elle </w:t>
      </w:r>
      <w:r w:rsidR="00F21F93">
        <w:rPr>
          <w:rFonts w:ascii="Arial" w:hAnsi="Arial" w:cs="Arial"/>
          <w:bCs/>
          <w:sz w:val="20"/>
        </w:rPr>
        <w:t xml:space="preserve">le </w:t>
      </w:r>
      <w:r w:rsidRPr="00592D2B">
        <w:rPr>
          <w:rFonts w:ascii="Arial" w:hAnsi="Arial" w:cs="Arial"/>
          <w:bCs/>
          <w:sz w:val="20"/>
        </w:rPr>
        <w:t>considère marginal.</w:t>
      </w:r>
    </w:p>
    <w:p w:rsidR="00F21F93" w:rsidRDefault="00F21F93" w:rsidP="00F21F93">
      <w:pPr>
        <w:ind w:right="-56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Des chargé-e-</w:t>
      </w:r>
      <w:r w:rsidR="00592D2B" w:rsidRPr="00592D2B">
        <w:rPr>
          <w:rFonts w:ascii="Arial" w:hAnsi="Arial" w:cs="Arial"/>
          <w:bCs/>
          <w:sz w:val="20"/>
        </w:rPr>
        <w:t>s Clientèles ont leur marqueur refusé sur un contrat D</w:t>
      </w:r>
      <w:r>
        <w:rPr>
          <w:rFonts w:ascii="Arial" w:hAnsi="Arial" w:cs="Arial"/>
          <w:bCs/>
          <w:sz w:val="20"/>
        </w:rPr>
        <w:t>ATA NEW d’</w:t>
      </w:r>
      <w:r w:rsidR="00592D2B" w:rsidRPr="00592D2B">
        <w:rPr>
          <w:rFonts w:ascii="Arial" w:hAnsi="Arial" w:cs="Arial"/>
          <w:bCs/>
          <w:sz w:val="20"/>
        </w:rPr>
        <w:t>’un montant de</w:t>
      </w:r>
      <w:r>
        <w:rPr>
          <w:rFonts w:ascii="Arial" w:hAnsi="Arial" w:cs="Arial"/>
          <w:bCs/>
          <w:sz w:val="20"/>
        </w:rPr>
        <w:t xml:space="preserve"> 100€ (minimum de facturation).</w:t>
      </w:r>
    </w:p>
    <w:p w:rsidR="00F21F93" w:rsidRPr="00592D2B" w:rsidRDefault="00592D2B" w:rsidP="00F21F93">
      <w:pPr>
        <w:spacing w:after="60"/>
        <w:ind w:right="-567"/>
        <w:rPr>
          <w:rFonts w:ascii="Arial" w:hAnsi="Arial" w:cs="Arial"/>
          <w:bCs/>
          <w:sz w:val="20"/>
        </w:rPr>
      </w:pPr>
      <w:r w:rsidRPr="00592D2B">
        <w:rPr>
          <w:rFonts w:ascii="Arial" w:hAnsi="Arial" w:cs="Arial"/>
          <w:bCs/>
          <w:sz w:val="20"/>
        </w:rPr>
        <w:t xml:space="preserve">Sur click business </w:t>
      </w:r>
      <w:r w:rsidR="00F21F93">
        <w:rPr>
          <w:rFonts w:ascii="Arial" w:hAnsi="Arial" w:cs="Arial"/>
          <w:bCs/>
          <w:sz w:val="20"/>
        </w:rPr>
        <w:t xml:space="preserve">apparaissent </w:t>
      </w:r>
      <w:r w:rsidRPr="00592D2B">
        <w:rPr>
          <w:rFonts w:ascii="Arial" w:hAnsi="Arial" w:cs="Arial"/>
          <w:bCs/>
          <w:sz w:val="20"/>
        </w:rPr>
        <w:t>2 lignes :</w:t>
      </w:r>
      <w:r w:rsidR="00F21F93" w:rsidRPr="00F21F93">
        <w:rPr>
          <w:rFonts w:ascii="Arial" w:hAnsi="Arial" w:cs="Arial"/>
          <w:bCs/>
          <w:sz w:val="20"/>
        </w:rPr>
        <w:t xml:space="preserve"> </w:t>
      </w:r>
      <w:r w:rsidR="00F21F93" w:rsidRPr="00F21F93">
        <w:rPr>
          <w:rFonts w:ascii="Arial" w:hAnsi="Arial" w:cs="Arial"/>
          <w:b/>
          <w:bCs/>
          <w:sz w:val="20"/>
        </w:rPr>
        <w:t xml:space="preserve">IP « X » € </w:t>
      </w:r>
      <w:r w:rsidR="00F21F93" w:rsidRPr="00F21F93">
        <w:rPr>
          <w:rFonts w:ascii="Arial" w:hAnsi="Arial" w:cs="Arial"/>
          <w:bCs/>
          <w:i/>
          <w:sz w:val="18"/>
        </w:rPr>
        <w:t>(inférieur à 100€)</w:t>
      </w:r>
      <w:r w:rsidR="00F21F93">
        <w:rPr>
          <w:rFonts w:ascii="Arial" w:hAnsi="Arial" w:cs="Arial"/>
          <w:bCs/>
          <w:i/>
          <w:sz w:val="18"/>
        </w:rPr>
        <w:t xml:space="preserve"> / </w:t>
      </w:r>
      <w:r w:rsidR="00F21F93" w:rsidRPr="00F21F93">
        <w:rPr>
          <w:rFonts w:ascii="Arial" w:hAnsi="Arial" w:cs="Arial"/>
          <w:b/>
          <w:bCs/>
          <w:sz w:val="20"/>
        </w:rPr>
        <w:t>DATA « X » €</w:t>
      </w:r>
      <w:r w:rsidR="00F21F93" w:rsidRPr="00592D2B">
        <w:rPr>
          <w:rFonts w:ascii="Arial" w:hAnsi="Arial" w:cs="Arial"/>
          <w:bCs/>
          <w:sz w:val="20"/>
        </w:rPr>
        <w:t xml:space="preserve"> </w:t>
      </w:r>
      <w:r w:rsidR="00F21F93" w:rsidRPr="00F21F93">
        <w:rPr>
          <w:rFonts w:ascii="Arial" w:hAnsi="Arial" w:cs="Arial"/>
          <w:bCs/>
          <w:i/>
          <w:sz w:val="18"/>
        </w:rPr>
        <w:t>(inférieur à 100€)</w:t>
      </w:r>
    </w:p>
    <w:p w:rsidR="00592D2B" w:rsidRPr="00F21F93" w:rsidRDefault="00F21F93" w:rsidP="00F21F93">
      <w:pPr>
        <w:spacing w:after="60"/>
        <w:ind w:right="-567"/>
        <w:rPr>
          <w:rFonts w:ascii="Arial" w:hAnsi="Arial" w:cs="Arial"/>
          <w:b/>
          <w:bCs/>
          <w:color w:val="CA0533"/>
          <w:sz w:val="22"/>
        </w:rPr>
      </w:pPr>
      <w:r>
        <w:rPr>
          <w:rFonts w:ascii="Arial" w:hAnsi="Arial" w:cs="Arial"/>
          <w:b/>
          <w:bCs/>
          <w:color w:val="CA0533"/>
          <w:sz w:val="22"/>
        </w:rPr>
        <w:sym w:font="Wingdings" w:char="F0C4"/>
      </w:r>
      <w:r w:rsidR="00592D2B" w:rsidRPr="00F21F93">
        <w:rPr>
          <w:rFonts w:ascii="Arial" w:hAnsi="Arial" w:cs="Arial"/>
          <w:b/>
          <w:bCs/>
          <w:color w:val="CA0533"/>
          <w:sz w:val="22"/>
        </w:rPr>
        <w:t>Cela ne déclenche pas le marqueur des 25€ !</w:t>
      </w:r>
    </w:p>
    <w:p w:rsidR="00592D2B" w:rsidRPr="00F21F93" w:rsidRDefault="00F21F93" w:rsidP="00F21F93">
      <w:pPr>
        <w:spacing w:after="120"/>
        <w:ind w:right="-567"/>
        <w:rPr>
          <w:rFonts w:ascii="Arial" w:hAnsi="Arial" w:cs="Arial"/>
          <w:b/>
          <w:bCs/>
          <w:color w:val="CA0533"/>
          <w:sz w:val="22"/>
        </w:rPr>
      </w:pPr>
      <w:r>
        <w:rPr>
          <w:rFonts w:ascii="Arial" w:hAnsi="Arial" w:cs="Arial"/>
          <w:b/>
          <w:bCs/>
          <w:color w:val="CA0533"/>
          <w:sz w:val="22"/>
        </w:rPr>
        <w:sym w:font="Wingdings" w:char="F0C4"/>
      </w:r>
      <w:r>
        <w:rPr>
          <w:rFonts w:ascii="Arial" w:hAnsi="Arial" w:cs="Arial"/>
          <w:b/>
          <w:bCs/>
          <w:color w:val="CA0533"/>
          <w:sz w:val="22"/>
        </w:rPr>
        <w:t>Cela</w:t>
      </w:r>
      <w:r w:rsidR="00592D2B" w:rsidRPr="00F21F93">
        <w:rPr>
          <w:rFonts w:ascii="Arial" w:hAnsi="Arial" w:cs="Arial"/>
          <w:b/>
          <w:bCs/>
          <w:color w:val="CA0533"/>
          <w:sz w:val="22"/>
        </w:rPr>
        <w:t xml:space="preserve"> peut également impacter la surperformance ainsi que le new sur la fidélisation !</w:t>
      </w:r>
    </w:p>
    <w:p w:rsidR="00592D2B" w:rsidRPr="00F21F93" w:rsidRDefault="00592D2B" w:rsidP="0029016D">
      <w:pPr>
        <w:ind w:right="-569"/>
        <w:rPr>
          <w:rFonts w:ascii="Arial" w:hAnsi="Arial" w:cs="Arial"/>
          <w:b/>
          <w:bCs/>
          <w:sz w:val="20"/>
        </w:rPr>
      </w:pPr>
      <w:r w:rsidRPr="00F21F93">
        <w:rPr>
          <w:rFonts w:ascii="Arial" w:hAnsi="Arial" w:cs="Arial"/>
          <w:b/>
          <w:bCs/>
          <w:sz w:val="20"/>
        </w:rPr>
        <w:t>Se référer à la note du commissionnement 2023 :</w:t>
      </w:r>
    </w:p>
    <w:p w:rsidR="00F21F93" w:rsidRPr="00F21F93" w:rsidRDefault="00F21F93" w:rsidP="0029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273"/>
        <w:rPr>
          <w:rFonts w:ascii="Arial Narrow" w:hAnsi="Arial Narrow" w:cs="Arial"/>
          <w:b/>
          <w:bCs/>
          <w:sz w:val="20"/>
          <w:highlight w:val="yellow"/>
        </w:rPr>
      </w:pPr>
      <w:r w:rsidRPr="00F21F93">
        <w:rPr>
          <w:rFonts w:ascii="Arial Narrow" w:hAnsi="Arial Narrow" w:cs="Arial"/>
          <w:b/>
          <w:bCs/>
          <w:sz w:val="20"/>
          <w:highlight w:val="yellow"/>
        </w:rPr>
        <w:t>2.3 La conquête</w:t>
      </w:r>
      <w:r w:rsidR="00283CC0">
        <w:rPr>
          <w:rFonts w:ascii="Arial Narrow" w:hAnsi="Arial Narrow" w:cs="Arial"/>
          <w:b/>
          <w:bCs/>
          <w:sz w:val="20"/>
          <w:highlight w:val="yellow"/>
        </w:rPr>
        <w:t xml:space="preserve"> : </w:t>
      </w:r>
      <w:r w:rsidRPr="00F21F93">
        <w:rPr>
          <w:rFonts w:ascii="Arial Narrow" w:hAnsi="Arial Narrow" w:cs="Arial"/>
          <w:b/>
          <w:bCs/>
          <w:sz w:val="20"/>
          <w:highlight w:val="yellow"/>
        </w:rPr>
        <w:t>Définition commune à toutes les fonctions :</w:t>
      </w:r>
    </w:p>
    <w:p w:rsidR="00F21F93" w:rsidRPr="00F21F93" w:rsidRDefault="00F21F93" w:rsidP="0029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273"/>
        <w:rPr>
          <w:rFonts w:ascii="Arial Narrow" w:hAnsi="Arial Narrow" w:cs="Arial"/>
          <w:bCs/>
          <w:sz w:val="20"/>
        </w:rPr>
      </w:pPr>
      <w:r w:rsidRPr="00F21F93">
        <w:rPr>
          <w:rFonts w:ascii="Arial Narrow" w:hAnsi="Arial Narrow" w:cs="Arial"/>
          <w:bCs/>
          <w:sz w:val="20"/>
          <w:highlight w:val="yellow"/>
        </w:rPr>
        <w:t>La part « Conquête » de nouveaux clients : % du CA facturé sur les nouveaux clients, avec un déclenchement du commissionnement dès 100€ facturés sur le trimestre.</w:t>
      </w:r>
    </w:p>
    <w:p w:rsidR="00592D2B" w:rsidRPr="00592D2B" w:rsidRDefault="00592D2B" w:rsidP="0029016D">
      <w:pPr>
        <w:spacing w:before="120" w:after="120"/>
        <w:ind w:right="-567"/>
        <w:jc w:val="both"/>
        <w:rPr>
          <w:rFonts w:ascii="Arial" w:hAnsi="Arial" w:cs="Arial"/>
          <w:bCs/>
          <w:sz w:val="20"/>
        </w:rPr>
      </w:pPr>
      <w:r w:rsidRPr="00592D2B">
        <w:rPr>
          <w:rFonts w:ascii="Arial" w:hAnsi="Arial" w:cs="Arial"/>
          <w:bCs/>
          <w:sz w:val="20"/>
        </w:rPr>
        <w:t xml:space="preserve">La </w:t>
      </w:r>
      <w:r w:rsidR="00F21F93" w:rsidRPr="00592D2B">
        <w:rPr>
          <w:rFonts w:ascii="Arial" w:hAnsi="Arial" w:cs="Arial"/>
          <w:bCs/>
          <w:sz w:val="20"/>
        </w:rPr>
        <w:t>CGT</w:t>
      </w:r>
      <w:r w:rsidRPr="00592D2B">
        <w:rPr>
          <w:rFonts w:ascii="Arial" w:hAnsi="Arial" w:cs="Arial"/>
          <w:bCs/>
          <w:sz w:val="20"/>
        </w:rPr>
        <w:t xml:space="preserve"> dénonce la facturation entre </w:t>
      </w:r>
      <w:proofErr w:type="spellStart"/>
      <w:r w:rsidRPr="00592D2B">
        <w:rPr>
          <w:rFonts w:ascii="Arial" w:hAnsi="Arial" w:cs="Arial"/>
          <w:bCs/>
          <w:sz w:val="20"/>
        </w:rPr>
        <w:t>Médiapost</w:t>
      </w:r>
      <w:proofErr w:type="spellEnd"/>
      <w:r w:rsidRPr="00592D2B">
        <w:rPr>
          <w:rFonts w:ascii="Arial" w:hAnsi="Arial" w:cs="Arial"/>
          <w:bCs/>
          <w:sz w:val="20"/>
        </w:rPr>
        <w:t xml:space="preserve"> et le </w:t>
      </w:r>
      <w:r w:rsidR="00F21F93">
        <w:rPr>
          <w:rFonts w:ascii="Arial" w:hAnsi="Arial" w:cs="Arial"/>
          <w:bCs/>
          <w:sz w:val="20"/>
        </w:rPr>
        <w:t>G</w:t>
      </w:r>
      <w:r w:rsidRPr="00592D2B">
        <w:rPr>
          <w:rFonts w:ascii="Arial" w:hAnsi="Arial" w:cs="Arial"/>
          <w:bCs/>
          <w:sz w:val="20"/>
        </w:rPr>
        <w:t xml:space="preserve">roupe </w:t>
      </w:r>
      <w:r w:rsidR="00F21F93">
        <w:rPr>
          <w:rFonts w:ascii="Arial" w:hAnsi="Arial" w:cs="Arial"/>
          <w:bCs/>
          <w:sz w:val="20"/>
        </w:rPr>
        <w:t>L</w:t>
      </w:r>
      <w:r w:rsidRPr="00592D2B">
        <w:rPr>
          <w:rFonts w:ascii="Arial" w:hAnsi="Arial" w:cs="Arial"/>
          <w:bCs/>
          <w:sz w:val="20"/>
        </w:rPr>
        <w:t xml:space="preserve">a </w:t>
      </w:r>
      <w:r w:rsidR="00F21F93">
        <w:rPr>
          <w:rFonts w:ascii="Arial" w:hAnsi="Arial" w:cs="Arial"/>
          <w:bCs/>
          <w:sz w:val="20"/>
        </w:rPr>
        <w:t>P</w:t>
      </w:r>
      <w:r w:rsidRPr="00592D2B">
        <w:rPr>
          <w:rFonts w:ascii="Arial" w:hAnsi="Arial" w:cs="Arial"/>
          <w:bCs/>
          <w:sz w:val="20"/>
        </w:rPr>
        <w:t xml:space="preserve">oste. </w:t>
      </w:r>
      <w:r w:rsidR="00F21F93">
        <w:rPr>
          <w:rFonts w:ascii="Arial" w:hAnsi="Arial" w:cs="Arial"/>
          <w:bCs/>
          <w:sz w:val="20"/>
        </w:rPr>
        <w:t>Nous proposons</w:t>
      </w:r>
      <w:r w:rsidRPr="00592D2B">
        <w:rPr>
          <w:rFonts w:ascii="Arial" w:hAnsi="Arial" w:cs="Arial"/>
          <w:bCs/>
          <w:sz w:val="20"/>
        </w:rPr>
        <w:t xml:space="preserve"> que cette offre soit de nouveau facturée sur une seule ligne comme auparavant lors du minimum de facturation d</w:t>
      </w:r>
      <w:r w:rsidR="00F21F93">
        <w:rPr>
          <w:rFonts w:ascii="Arial" w:hAnsi="Arial" w:cs="Arial"/>
          <w:bCs/>
          <w:sz w:val="20"/>
        </w:rPr>
        <w:t>è</w:t>
      </w:r>
      <w:r w:rsidRPr="00592D2B">
        <w:rPr>
          <w:rFonts w:ascii="Arial" w:hAnsi="Arial" w:cs="Arial"/>
          <w:bCs/>
          <w:sz w:val="20"/>
        </w:rPr>
        <w:t>s 70€.</w:t>
      </w:r>
    </w:p>
    <w:p w:rsidR="00592D2B" w:rsidRPr="0029016D" w:rsidRDefault="00592D2B" w:rsidP="0029016D">
      <w:pPr>
        <w:ind w:right="-569"/>
        <w:rPr>
          <w:rFonts w:ascii="Arial" w:hAnsi="Arial" w:cs="Arial"/>
          <w:b/>
          <w:bCs/>
          <w:sz w:val="20"/>
        </w:rPr>
      </w:pPr>
      <w:r w:rsidRPr="0029016D">
        <w:rPr>
          <w:rFonts w:ascii="Arial" w:hAnsi="Arial" w:cs="Arial"/>
          <w:b/>
          <w:bCs/>
          <w:sz w:val="20"/>
        </w:rPr>
        <w:t>Voici un exemple concret</w:t>
      </w:r>
      <w:r w:rsidR="0029016D">
        <w:rPr>
          <w:rFonts w:ascii="Arial" w:hAnsi="Arial" w:cs="Arial"/>
          <w:b/>
          <w:bCs/>
          <w:sz w:val="20"/>
        </w:rPr>
        <w:t> :</w:t>
      </w:r>
    </w:p>
    <w:p w:rsidR="00F21F93" w:rsidRDefault="00F21F93" w:rsidP="00C16ED1">
      <w:pPr>
        <w:ind w:right="-569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noProof/>
          <w:sz w:val="20"/>
          <w:lang w:eastAsia="fr-FR"/>
        </w:rPr>
        <w:drawing>
          <wp:inline distT="0" distB="0" distL="0" distR="0" wp14:anchorId="7FBCA184" wp14:editId="028D3726">
            <wp:extent cx="5252313" cy="894974"/>
            <wp:effectExtent l="0" t="0" r="5715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576" cy="905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F93" w:rsidRPr="00592D2B" w:rsidRDefault="00F21F93" w:rsidP="00F21F93">
      <w:pPr>
        <w:ind w:right="-569" w:firstLine="708"/>
        <w:rPr>
          <w:rFonts w:ascii="Arial" w:hAnsi="Arial" w:cs="Arial"/>
          <w:bCs/>
          <w:sz w:val="20"/>
        </w:rPr>
      </w:pPr>
    </w:p>
    <w:p w:rsidR="00592D2B" w:rsidRDefault="00283CC0" w:rsidP="00C16ED1">
      <w:pPr>
        <w:ind w:right="-569"/>
        <w:jc w:val="center"/>
        <w:rPr>
          <w:rFonts w:ascii="Arial" w:hAnsi="Arial" w:cs="Arial"/>
          <w:bCs/>
          <w:sz w:val="20"/>
        </w:rPr>
      </w:pPr>
      <w:r w:rsidRPr="00C16ED1">
        <w:rPr>
          <w:rFonts w:ascii="Arial" w:hAnsi="Arial" w:cs="Arial"/>
          <w:b/>
          <w:bCs/>
          <w:noProof/>
          <w:color w:val="538135" w:themeColor="accent6" w:themeShade="BF"/>
          <w:lang w:eastAsia="fr-FR"/>
        </w:rPr>
        <w:drawing>
          <wp:anchor distT="0" distB="0" distL="114300" distR="114300" simplePos="0" relativeHeight="251665408" behindDoc="0" locked="0" layoutInCell="1" allowOverlap="1" wp14:anchorId="595F2D75" wp14:editId="335FD2B9">
            <wp:simplePos x="0" y="0"/>
            <wp:positionH relativeFrom="column">
              <wp:posOffset>4013835</wp:posOffset>
            </wp:positionH>
            <wp:positionV relativeFrom="paragraph">
              <wp:posOffset>1130732</wp:posOffset>
            </wp:positionV>
            <wp:extent cx="2186765" cy="3094330"/>
            <wp:effectExtent l="0" t="0" r="444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765" cy="309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F93">
        <w:rPr>
          <w:rFonts w:ascii="Arial" w:hAnsi="Arial" w:cs="Arial"/>
          <w:bCs/>
          <w:noProof/>
          <w:sz w:val="20"/>
          <w:lang w:eastAsia="fr-FR"/>
        </w:rPr>
        <w:drawing>
          <wp:inline distT="0" distB="0" distL="0" distR="0" wp14:anchorId="184C511E" wp14:editId="42D0A538">
            <wp:extent cx="5164530" cy="1260146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9"/>
                    <a:stretch/>
                  </pic:blipFill>
                  <pic:spPr bwMode="auto">
                    <a:xfrm>
                      <a:off x="0" y="0"/>
                      <a:ext cx="5173936" cy="126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F93" w:rsidRDefault="00F21F93" w:rsidP="00F21F93">
      <w:pPr>
        <w:ind w:right="-569" w:firstLine="708"/>
        <w:rPr>
          <w:rFonts w:ascii="Arial" w:hAnsi="Arial" w:cs="Arial"/>
          <w:bCs/>
          <w:sz w:val="20"/>
        </w:rPr>
      </w:pPr>
    </w:p>
    <w:p w:rsidR="00F21F93" w:rsidRPr="00592D2B" w:rsidRDefault="00C16ED1" w:rsidP="00C16ED1">
      <w:pPr>
        <w:ind w:right="3400" w:hanging="284"/>
        <w:rPr>
          <w:rFonts w:ascii="Arial" w:hAnsi="Arial" w:cs="Arial"/>
          <w:b/>
          <w:bCs/>
          <w:color w:val="538135" w:themeColor="accent6" w:themeShade="BF"/>
        </w:rPr>
      </w:pPr>
      <w:r w:rsidRPr="00C16ED1">
        <w:rPr>
          <w:rFonts w:ascii="Arial" w:hAnsi="Arial" w:cs="Arial"/>
          <w:b/>
          <w:bCs/>
          <w:color w:val="FFC000"/>
        </w:rPr>
        <w:sym w:font="Webdings" w:char="F034"/>
      </w:r>
      <w:r w:rsidR="00F21F93" w:rsidRPr="00F21F93">
        <w:rPr>
          <w:rFonts w:ascii="Arial" w:hAnsi="Arial" w:cs="Arial"/>
          <w:b/>
          <w:bCs/>
          <w:color w:val="538135" w:themeColor="accent6" w:themeShade="BF"/>
        </w:rPr>
        <w:t>R</w:t>
      </w:r>
      <w:r w:rsidR="0029016D">
        <w:rPr>
          <w:rFonts w:ascii="Arial" w:hAnsi="Arial" w:cs="Arial"/>
          <w:b/>
          <w:bCs/>
          <w:color w:val="538135" w:themeColor="accent6" w:themeShade="BF"/>
        </w:rPr>
        <w:t>È</w:t>
      </w:r>
      <w:r w:rsidR="00F21F93" w:rsidRPr="00F21F93">
        <w:rPr>
          <w:rFonts w:ascii="Arial" w:hAnsi="Arial" w:cs="Arial"/>
          <w:b/>
          <w:bCs/>
          <w:color w:val="538135" w:themeColor="accent6" w:themeShade="BF"/>
        </w:rPr>
        <w:t>GLEMENTATION OBLIGATOIRE</w:t>
      </w:r>
    </w:p>
    <w:p w:rsidR="00F21F93" w:rsidRDefault="00F21F93" w:rsidP="00C16ED1">
      <w:pPr>
        <w:ind w:right="3400"/>
        <w:rPr>
          <w:rFonts w:ascii="Arial" w:hAnsi="Arial" w:cs="Arial"/>
          <w:bCs/>
          <w:sz w:val="20"/>
        </w:rPr>
      </w:pPr>
      <w:r w:rsidRPr="00F21F93">
        <w:rPr>
          <w:rFonts w:ascii="Arial" w:hAnsi="Arial" w:cs="Arial"/>
          <w:bCs/>
          <w:sz w:val="20"/>
        </w:rPr>
        <w:t>Le document unique n’est pas mis à jour sur tous les plateaux annuellement comme le prévoit la loi. C’est le cas sur le plateau de PETITE FORET qui n’est pas à jour depuis 2019. La CGT souhaite que la règlementation soit respectée.</w:t>
      </w:r>
    </w:p>
    <w:p w:rsidR="00F21F93" w:rsidRDefault="00F21F93" w:rsidP="00C16ED1">
      <w:pPr>
        <w:ind w:right="3400"/>
        <w:rPr>
          <w:rFonts w:ascii="Arial" w:hAnsi="Arial" w:cs="Arial"/>
          <w:bCs/>
          <w:sz w:val="20"/>
        </w:rPr>
      </w:pPr>
    </w:p>
    <w:p w:rsidR="00F21F93" w:rsidRPr="00592D2B" w:rsidRDefault="00C16ED1" w:rsidP="00C16ED1">
      <w:pPr>
        <w:ind w:right="3400" w:hanging="284"/>
        <w:rPr>
          <w:rFonts w:ascii="Arial" w:hAnsi="Arial" w:cs="Arial"/>
          <w:b/>
          <w:bCs/>
          <w:color w:val="538135" w:themeColor="accent6" w:themeShade="BF"/>
        </w:rPr>
      </w:pPr>
      <w:r w:rsidRPr="00C16ED1">
        <w:rPr>
          <w:rFonts w:ascii="Arial" w:hAnsi="Arial" w:cs="Arial"/>
          <w:b/>
          <w:bCs/>
          <w:color w:val="FFC000"/>
        </w:rPr>
        <w:sym w:font="Webdings" w:char="F034"/>
      </w:r>
      <w:r w:rsidR="00F21F93" w:rsidRPr="00F21F93">
        <w:rPr>
          <w:rFonts w:ascii="Arial" w:hAnsi="Arial" w:cs="Arial"/>
          <w:b/>
          <w:bCs/>
          <w:color w:val="538135" w:themeColor="accent6" w:themeShade="BF"/>
        </w:rPr>
        <w:t>BONNE NOUVELLE</w:t>
      </w:r>
      <w:r w:rsidR="00F21F93" w:rsidRPr="00F21F93">
        <w:t xml:space="preserve"> </w:t>
      </w:r>
    </w:p>
    <w:p w:rsidR="00F21F93" w:rsidRDefault="00F21F93" w:rsidP="00C16ED1">
      <w:pPr>
        <w:ind w:right="3400"/>
        <w:rPr>
          <w:rFonts w:ascii="Arial" w:hAnsi="Arial" w:cs="Arial"/>
          <w:bCs/>
          <w:sz w:val="20"/>
        </w:rPr>
      </w:pPr>
      <w:r w:rsidRPr="00F21F93">
        <w:rPr>
          <w:rFonts w:ascii="Arial" w:hAnsi="Arial" w:cs="Arial"/>
          <w:bCs/>
          <w:sz w:val="20"/>
        </w:rPr>
        <w:t>Adhésion CGT</w:t>
      </w:r>
      <w:r w:rsidR="00C16ED1">
        <w:rPr>
          <w:rFonts w:ascii="Arial" w:hAnsi="Arial" w:cs="Arial"/>
          <w:bCs/>
          <w:sz w:val="20"/>
        </w:rPr>
        <w:t xml:space="preserve"> : </w:t>
      </w:r>
      <w:r w:rsidRPr="00F21F93">
        <w:rPr>
          <w:rFonts w:ascii="Arial" w:hAnsi="Arial" w:cs="Arial"/>
          <w:bCs/>
          <w:sz w:val="20"/>
        </w:rPr>
        <w:t xml:space="preserve">Au 18 avril, 712 salariés ont rejoint la CGT FAPT depuis le 1er janvier 2023. </w:t>
      </w:r>
    </w:p>
    <w:p w:rsidR="00F21F93" w:rsidRDefault="00F21F93" w:rsidP="00C16ED1">
      <w:pPr>
        <w:ind w:right="3400"/>
        <w:rPr>
          <w:rFonts w:ascii="Arial" w:hAnsi="Arial" w:cs="Arial"/>
          <w:bCs/>
          <w:sz w:val="20"/>
        </w:rPr>
      </w:pPr>
    </w:p>
    <w:p w:rsidR="00F21F93" w:rsidRDefault="00C16ED1" w:rsidP="00C16ED1">
      <w:pPr>
        <w:ind w:right="3400" w:hanging="284"/>
        <w:rPr>
          <w:rFonts w:ascii="Arial" w:hAnsi="Arial" w:cs="Arial"/>
          <w:bCs/>
          <w:sz w:val="20"/>
        </w:rPr>
      </w:pPr>
      <w:r w:rsidRPr="00C16ED1">
        <w:rPr>
          <w:rFonts w:ascii="Arial" w:hAnsi="Arial" w:cs="Arial"/>
          <w:b/>
          <w:bCs/>
          <w:color w:val="FFC000"/>
        </w:rPr>
        <w:sym w:font="Webdings" w:char="F034"/>
      </w:r>
      <w:r w:rsidR="00F21F93" w:rsidRPr="00F21F93">
        <w:rPr>
          <w:rFonts w:ascii="Arial" w:hAnsi="Arial" w:cs="Arial"/>
          <w:b/>
          <w:bCs/>
          <w:color w:val="538135" w:themeColor="accent6" w:themeShade="BF"/>
        </w:rPr>
        <w:t xml:space="preserve">INFOS </w:t>
      </w:r>
      <w:r w:rsidR="0029016D">
        <w:rPr>
          <w:rFonts w:ascii="Arial" w:hAnsi="Arial" w:cs="Arial"/>
          <w:b/>
          <w:bCs/>
          <w:color w:val="538135" w:themeColor="accent6" w:themeShade="BF"/>
        </w:rPr>
        <w:t>À</w:t>
      </w:r>
      <w:r w:rsidR="00F21F93" w:rsidRPr="00F21F93">
        <w:rPr>
          <w:rFonts w:ascii="Arial" w:hAnsi="Arial" w:cs="Arial"/>
          <w:b/>
          <w:bCs/>
          <w:color w:val="538135" w:themeColor="accent6" w:themeShade="BF"/>
        </w:rPr>
        <w:t xml:space="preserve"> VENIR VIGILANCE</w:t>
      </w:r>
    </w:p>
    <w:p w:rsidR="00F21F93" w:rsidRPr="00F21F93" w:rsidRDefault="00F21F93" w:rsidP="00C16ED1">
      <w:pPr>
        <w:ind w:right="3400"/>
        <w:rPr>
          <w:rFonts w:ascii="Arial" w:hAnsi="Arial" w:cs="Arial"/>
          <w:bCs/>
          <w:sz w:val="20"/>
        </w:rPr>
      </w:pPr>
      <w:r w:rsidRPr="00F21F93">
        <w:rPr>
          <w:rFonts w:ascii="Arial" w:hAnsi="Arial" w:cs="Arial"/>
          <w:bCs/>
          <w:sz w:val="20"/>
        </w:rPr>
        <w:t>La DNT souhaite harmoniser les horaires sur tous les plateaux sous couvert de « la loi de dynamique sociale du 20 août 2008</w:t>
      </w:r>
      <w:r w:rsidR="00C16ED1">
        <w:rPr>
          <w:rFonts w:ascii="Arial" w:hAnsi="Arial" w:cs="Arial"/>
          <w:bCs/>
          <w:sz w:val="20"/>
        </w:rPr>
        <w:t xml:space="preserve"> ». </w:t>
      </w:r>
      <w:r w:rsidRPr="00F21F93">
        <w:rPr>
          <w:rFonts w:ascii="Arial" w:hAnsi="Arial" w:cs="Arial"/>
          <w:bCs/>
          <w:sz w:val="20"/>
        </w:rPr>
        <w:t>Une CDSP aura lieu le 27 juin 2023</w:t>
      </w:r>
    </w:p>
    <w:p w:rsidR="00C16ED1" w:rsidRDefault="00C16ED1" w:rsidP="00C16ED1">
      <w:pPr>
        <w:ind w:right="3400"/>
        <w:rPr>
          <w:rFonts w:ascii="Arial" w:hAnsi="Arial" w:cs="Arial"/>
          <w:bCs/>
          <w:sz w:val="20"/>
        </w:rPr>
      </w:pPr>
      <w:r w:rsidRPr="00F21F93">
        <w:rPr>
          <w:rFonts w:ascii="Arial" w:hAnsi="Arial" w:cs="Arial"/>
          <w:bCs/>
          <w:sz w:val="20"/>
        </w:rPr>
        <w:t>Pourquoi</w:t>
      </w:r>
      <w:r w:rsidR="00F21F93" w:rsidRPr="00F21F93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nous l’avoir envoyé en </w:t>
      </w:r>
      <w:r w:rsidR="00F21F93" w:rsidRPr="00F21F93">
        <w:rPr>
          <w:rFonts w:ascii="Arial" w:hAnsi="Arial" w:cs="Arial"/>
          <w:bCs/>
          <w:sz w:val="20"/>
        </w:rPr>
        <w:t xml:space="preserve"> recommandé ?</w:t>
      </w:r>
      <w:r w:rsidRPr="00C16ED1">
        <w:rPr>
          <w:rFonts w:ascii="Arial" w:hAnsi="Arial" w:cs="Arial"/>
          <w:bCs/>
          <w:sz w:val="20"/>
        </w:rPr>
        <w:t xml:space="preserve"> </w:t>
      </w:r>
    </w:p>
    <w:p w:rsidR="00F21F93" w:rsidRPr="00F21F93" w:rsidRDefault="00C16ED1" w:rsidP="00C16ED1">
      <w:pPr>
        <w:ind w:right="3400"/>
        <w:rPr>
          <w:rFonts w:ascii="Arial" w:hAnsi="Arial" w:cs="Arial"/>
          <w:bCs/>
          <w:sz w:val="20"/>
        </w:rPr>
      </w:pPr>
      <w:r w:rsidRPr="00F21F93">
        <w:rPr>
          <w:rFonts w:ascii="Arial" w:hAnsi="Arial" w:cs="Arial"/>
          <w:bCs/>
          <w:sz w:val="20"/>
        </w:rPr>
        <w:t>Qu’est-ce que ça cache ?</w:t>
      </w:r>
    </w:p>
    <w:p w:rsidR="00D9020A" w:rsidRPr="006035E6" w:rsidRDefault="0056607A" w:rsidP="00F21F93">
      <w:pPr>
        <w:ind w:right="-569"/>
        <w:jc w:val="center"/>
        <w:rPr>
          <w:rFonts w:ascii="Arial" w:hAnsi="Arial" w:cs="Arial"/>
          <w:b/>
          <w:bCs/>
          <w:color w:val="FF0000"/>
          <w:sz w:val="16"/>
        </w:rPr>
      </w:pPr>
      <w:r w:rsidRPr="006035E6">
        <w:rPr>
          <w:rFonts w:ascii="Arial" w:eastAsia="Calibri" w:hAnsi="Arial" w:cs="Arial"/>
          <w:b/>
          <w:bCs/>
          <w:noProof/>
          <w:color w:val="FF0000"/>
          <w:sz w:val="20"/>
          <w:szCs w:val="28"/>
          <w:lang w:eastAsia="fr-FR"/>
        </w:rPr>
        <w:drawing>
          <wp:anchor distT="0" distB="0" distL="114300" distR="114300" simplePos="0" relativeHeight="251658240" behindDoc="1" locked="1" layoutInCell="1" allowOverlap="1" wp14:anchorId="7F66A16A" wp14:editId="1F4B579F">
            <wp:simplePos x="0" y="0"/>
            <wp:positionH relativeFrom="column">
              <wp:posOffset>-3159760</wp:posOffset>
            </wp:positionH>
            <wp:positionV relativeFrom="page">
              <wp:posOffset>8880475</wp:posOffset>
            </wp:positionV>
            <wp:extent cx="3657600" cy="2744470"/>
            <wp:effectExtent l="0" t="0" r="0" b="0"/>
            <wp:wrapNone/>
            <wp:docPr id="5" name="Image 5" descr="Une image contenant text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, carte de visite&#10;&#10;Description générée automatiquement"/>
                    <pic:cNvPicPr/>
                  </pic:nvPicPr>
                  <pic:blipFill rotWithShape="1">
                    <a:blip r:embed="rId12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2" t="-743" r="24683" b="42406"/>
                    <a:stretch/>
                  </pic:blipFill>
                  <pic:spPr bwMode="auto">
                    <a:xfrm rot="10800000">
                      <a:off x="0" y="0"/>
                      <a:ext cx="3657600" cy="274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11184" w:rsidRPr="00613961" w:rsidRDefault="00D11184" w:rsidP="0029016D">
      <w:pPr>
        <w:spacing w:after="240"/>
        <w:ind w:right="-567"/>
        <w:rPr>
          <w:b/>
          <w:sz w:val="20"/>
        </w:rPr>
      </w:pPr>
      <w:r w:rsidRPr="00613961">
        <w:rPr>
          <w:b/>
          <w:sz w:val="20"/>
        </w:rPr>
        <w:t>Suivez-</w:t>
      </w:r>
      <w:r w:rsidR="00613961" w:rsidRPr="00613961">
        <w:rPr>
          <w:b/>
          <w:sz w:val="20"/>
        </w:rPr>
        <w:t>nous</w:t>
      </w:r>
      <w:r w:rsidRPr="00613961">
        <w:rPr>
          <w:b/>
          <w:sz w:val="20"/>
        </w:rPr>
        <w:t xml:space="preserve"> sur notre blog:</w:t>
      </w:r>
      <w:r w:rsidRPr="00613961">
        <w:rPr>
          <w:sz w:val="20"/>
        </w:rPr>
        <w:t xml:space="preserve"> </w:t>
      </w:r>
      <w:hyperlink r:id="rId13" w:history="1">
        <w:r w:rsidR="00AB74D7" w:rsidRPr="00613961">
          <w:rPr>
            <w:rStyle w:val="Lienhypertexte"/>
            <w:rFonts w:ascii="Arial" w:hAnsi="Arial" w:cs="Arial"/>
            <w:sz w:val="18"/>
            <w:szCs w:val="20"/>
          </w:rPr>
          <w:t>https://televentecgt.reference-syndicale.fr/</w:t>
        </w:r>
      </w:hyperlink>
    </w:p>
    <w:p w:rsidR="004E4913" w:rsidRPr="006035E6" w:rsidRDefault="0029016D" w:rsidP="0029016D">
      <w:pPr>
        <w:spacing w:before="120" w:line="180" w:lineRule="exact"/>
        <w:ind w:left="992" w:right="-567"/>
        <w:rPr>
          <w:rFonts w:ascii="Arial" w:hAnsi="Arial" w:cs="Arial"/>
          <w:sz w:val="18"/>
          <w:szCs w:val="20"/>
        </w:rPr>
      </w:pPr>
      <w:r w:rsidRPr="00AB74D7">
        <w:rPr>
          <w:rFonts w:ascii="Arial" w:eastAsia="Calibri" w:hAnsi="Arial" w:cs="Arial"/>
          <w:b/>
          <w:bCs/>
          <w:noProof/>
          <w:color w:val="CA0533"/>
          <w:sz w:val="22"/>
          <w:lang w:eastAsia="fr-FR"/>
        </w:rPr>
        <w:drawing>
          <wp:anchor distT="0" distB="0" distL="114300" distR="114300" simplePos="0" relativeHeight="251656192" behindDoc="1" locked="0" layoutInCell="1" allowOverlap="1" wp14:anchorId="483C8F45" wp14:editId="565137D6">
            <wp:simplePos x="0" y="0"/>
            <wp:positionH relativeFrom="column">
              <wp:posOffset>5882411</wp:posOffset>
            </wp:positionH>
            <wp:positionV relativeFrom="paragraph">
              <wp:posOffset>74930</wp:posOffset>
            </wp:positionV>
            <wp:extent cx="359410" cy="359410"/>
            <wp:effectExtent l="0" t="0" r="0" b="2540"/>
            <wp:wrapNone/>
            <wp:docPr id="2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xmlns:arto="http://schemas.microsoft.com/office/word/2006/arto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4D7">
        <w:rPr>
          <w:rFonts w:ascii="Arial" w:eastAsia="Calibri" w:hAnsi="Arial" w:cs="Arial"/>
          <w:b/>
          <w:bCs/>
          <w:noProof/>
          <w:color w:val="CA0533"/>
          <w:sz w:val="22"/>
          <w:lang w:eastAsia="fr-FR"/>
        </w:rPr>
        <w:drawing>
          <wp:anchor distT="0" distB="0" distL="114300" distR="114300" simplePos="0" relativeHeight="251659264" behindDoc="0" locked="0" layoutInCell="1" allowOverlap="1" wp14:anchorId="39F453B8" wp14:editId="6D3C9567">
            <wp:simplePos x="0" y="0"/>
            <wp:positionH relativeFrom="page">
              <wp:posOffset>1159205</wp:posOffset>
            </wp:positionH>
            <wp:positionV relativeFrom="paragraph">
              <wp:posOffset>150597</wp:posOffset>
            </wp:positionV>
            <wp:extent cx="339774" cy="241402"/>
            <wp:effectExtent l="0" t="0" r="317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3" t="12499" b="18750"/>
                    <a:stretch/>
                  </pic:blipFill>
                  <pic:spPr bwMode="auto">
                    <a:xfrm>
                      <a:off x="0" y="0"/>
                      <a:ext cx="339774" cy="241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913" w:rsidRPr="00AB74D7">
        <w:rPr>
          <w:rFonts w:ascii="Arial" w:eastAsia="Calibri" w:hAnsi="Arial" w:cs="Arial"/>
          <w:b/>
          <w:bCs/>
          <w:noProof/>
          <w:color w:val="CA0533"/>
          <w:sz w:val="16"/>
          <w:szCs w:val="18"/>
        </w:rPr>
        <w:t>Fédération nationale des salariés du secteur</w:t>
      </w:r>
      <w:r w:rsidR="006035E6">
        <w:rPr>
          <w:rFonts w:ascii="Arial" w:eastAsia="Calibri" w:hAnsi="Arial" w:cs="Arial"/>
          <w:b/>
          <w:bCs/>
          <w:noProof/>
          <w:color w:val="CA0533"/>
          <w:sz w:val="16"/>
          <w:szCs w:val="18"/>
        </w:rPr>
        <w:t xml:space="preserve"> </w:t>
      </w:r>
      <w:r w:rsidR="004E4913" w:rsidRPr="00AB74D7">
        <w:rPr>
          <w:rFonts w:ascii="Arial" w:eastAsia="Calibri" w:hAnsi="Arial" w:cs="Arial"/>
          <w:b/>
          <w:bCs/>
          <w:noProof/>
          <w:color w:val="CA0533"/>
          <w:sz w:val="16"/>
          <w:szCs w:val="18"/>
        </w:rPr>
        <w:t>des activités postales et de télécommunications CG</w:t>
      </w:r>
      <w:r w:rsidR="006035E6">
        <w:rPr>
          <w:rFonts w:ascii="Arial" w:eastAsia="Calibri" w:hAnsi="Arial" w:cs="Arial"/>
          <w:b/>
          <w:bCs/>
          <w:noProof/>
          <w:color w:val="CA0533"/>
          <w:sz w:val="16"/>
          <w:szCs w:val="18"/>
        </w:rPr>
        <w:t>T</w:t>
      </w:r>
    </w:p>
    <w:p w:rsidR="00BE235C" w:rsidRPr="00AB74D7" w:rsidRDefault="004E4913" w:rsidP="0029016D">
      <w:pPr>
        <w:tabs>
          <w:tab w:val="center" w:pos="4536"/>
          <w:tab w:val="left" w:pos="6521"/>
          <w:tab w:val="center" w:pos="9072"/>
        </w:tabs>
        <w:snapToGrid w:val="0"/>
        <w:spacing w:line="180" w:lineRule="exact"/>
        <w:ind w:left="992" w:right="-567"/>
        <w:contextualSpacing/>
        <w:rPr>
          <w:rFonts w:ascii="Arial" w:eastAsia="Calibri" w:hAnsi="Arial" w:cs="Arial"/>
          <w:noProof/>
          <w:color w:val="000000"/>
          <w:sz w:val="16"/>
          <w:szCs w:val="18"/>
        </w:rPr>
      </w:pPr>
      <w:r w:rsidRPr="00AB74D7">
        <w:rPr>
          <w:rFonts w:ascii="Arial" w:eastAsia="Calibri" w:hAnsi="Arial" w:cs="Arial"/>
          <w:noProof/>
          <w:color w:val="000000"/>
          <w:sz w:val="16"/>
          <w:szCs w:val="18"/>
        </w:rPr>
        <w:t xml:space="preserve">263, rue de Paris - Case 545 - 93515 Montreuil Cedex </w:t>
      </w:r>
      <w:r w:rsidRPr="00AB74D7">
        <w:rPr>
          <w:rFonts w:ascii="Arial" w:eastAsia="Calibri" w:hAnsi="Arial" w:cs="Arial"/>
          <w:noProof/>
          <w:color w:val="000000"/>
          <w:sz w:val="16"/>
          <w:szCs w:val="18"/>
        </w:rPr>
        <w:br/>
        <w:t xml:space="preserve">Tél. : 01 48 </w:t>
      </w:r>
      <w:r w:rsidR="0029016D">
        <w:rPr>
          <w:rFonts w:ascii="Arial" w:eastAsia="Calibri" w:hAnsi="Arial" w:cs="Arial"/>
          <w:noProof/>
          <w:color w:val="000000"/>
          <w:sz w:val="16"/>
          <w:szCs w:val="18"/>
        </w:rPr>
        <w:t xml:space="preserve">18 54 00  C.C.P. Paris 20376 D  -  </w:t>
      </w:r>
      <w:r w:rsidRPr="00AB74D7">
        <w:rPr>
          <w:rFonts w:ascii="Arial" w:eastAsia="Calibri" w:hAnsi="Arial" w:cs="Arial"/>
          <w:noProof/>
          <w:color w:val="CA0533"/>
          <w:sz w:val="16"/>
          <w:szCs w:val="18"/>
        </w:rPr>
        <w:t>Site : www.cgt-fapt.fr</w:t>
      </w:r>
      <w:r w:rsidRPr="00AB74D7">
        <w:rPr>
          <w:rFonts w:ascii="Arial" w:eastAsia="Calibri" w:hAnsi="Arial" w:cs="Arial"/>
          <w:noProof/>
          <w:color w:val="CA0533"/>
          <w:sz w:val="16"/>
          <w:szCs w:val="18"/>
          <w:lang w:val="de-DE"/>
        </w:rPr>
        <w:t>   Mail </w:t>
      </w:r>
      <w:r w:rsidRPr="00AB74D7">
        <w:rPr>
          <w:rFonts w:ascii="Arial" w:eastAsia="Calibri" w:hAnsi="Arial" w:cs="Arial"/>
          <w:noProof/>
          <w:color w:val="000000"/>
          <w:sz w:val="16"/>
          <w:szCs w:val="18"/>
        </w:rPr>
        <w:t xml:space="preserve">: </w:t>
      </w:r>
      <w:r w:rsidRPr="00AB74D7">
        <w:rPr>
          <w:rFonts w:ascii="Arial" w:eastAsia="Calibri" w:hAnsi="Arial" w:cs="Arial"/>
          <w:noProof/>
          <w:color w:val="CA0533"/>
          <w:sz w:val="16"/>
          <w:szCs w:val="18"/>
        </w:rPr>
        <w:t>fede@cgt-fapt.fr</w:t>
      </w:r>
      <w:r w:rsidRPr="00AB74D7">
        <w:rPr>
          <w:rFonts w:ascii="Arial" w:eastAsia="Calibri" w:hAnsi="Arial" w:cs="Arial"/>
          <w:b/>
          <w:bCs/>
          <w:noProof/>
          <w:color w:val="CA0533"/>
          <w:sz w:val="22"/>
          <w:lang w:eastAsia="fr-FR"/>
        </w:rPr>
        <w:drawing>
          <wp:anchor distT="0" distB="0" distL="114300" distR="114300" simplePos="0" relativeHeight="251653120" behindDoc="0" locked="0" layoutInCell="1" allowOverlap="1" wp14:anchorId="12EA58E0" wp14:editId="43604DEF">
            <wp:simplePos x="0" y="0"/>
            <wp:positionH relativeFrom="page">
              <wp:posOffset>-2225615</wp:posOffset>
            </wp:positionH>
            <wp:positionV relativeFrom="paragraph">
              <wp:posOffset>-5511</wp:posOffset>
            </wp:positionV>
            <wp:extent cx="391795" cy="359410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235C" w:rsidRPr="00AB74D7" w:rsidSect="0056607A">
      <w:headerReference w:type="default" r:id="rId18"/>
      <w:footerReference w:type="default" r:id="rId19"/>
      <w:headerReference w:type="first" r:id="rId20"/>
      <w:pgSz w:w="11906" w:h="16838"/>
      <w:pgMar w:top="2127" w:right="1418" w:bottom="284" w:left="1418" w:header="709" w:footer="1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C6" w:rsidRDefault="00BB54C6" w:rsidP="00815560">
      <w:r>
        <w:separator/>
      </w:r>
    </w:p>
  </w:endnote>
  <w:endnote w:type="continuationSeparator" w:id="0">
    <w:p w:rsidR="00BB54C6" w:rsidRDefault="00BB54C6" w:rsidP="0081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BC" w:rsidRDefault="00411D72" w:rsidP="004E4913">
    <w:pPr>
      <w:pStyle w:val="Pieddepage"/>
      <w:tabs>
        <w:tab w:val="left" w:pos="6521"/>
        <w:tab w:val="center" w:pos="9072"/>
      </w:tabs>
      <w:snapToGrid w:val="0"/>
      <w:contextualSpacing/>
      <w:rPr>
        <w:rFonts w:ascii="Arial" w:hAnsi="Arial" w:cs="Arial"/>
        <w:noProof/>
        <w:color w:val="000000" w:themeColor="text1"/>
        <w:sz w:val="18"/>
        <w:szCs w:val="18"/>
      </w:rPr>
    </w:pPr>
    <w:r w:rsidRPr="00993DE2">
      <w:rPr>
        <w:rFonts w:ascii="Arial" w:hAnsi="Arial" w:cs="Arial"/>
        <w:b/>
        <w:bCs/>
        <w:noProof/>
        <w:color w:val="CA0533"/>
        <w:lang w:eastAsia="fr-FR"/>
      </w:rPr>
      <w:drawing>
        <wp:anchor distT="0" distB="0" distL="114300" distR="114300" simplePos="0" relativeHeight="251668480" behindDoc="0" locked="0" layoutInCell="1" allowOverlap="1" wp14:anchorId="234EF2EF" wp14:editId="26CA701A">
          <wp:simplePos x="0" y="0"/>
          <wp:positionH relativeFrom="page">
            <wp:posOffset>1240557</wp:posOffset>
          </wp:positionH>
          <wp:positionV relativeFrom="paragraph">
            <wp:posOffset>107671</wp:posOffset>
          </wp:positionV>
          <wp:extent cx="391795" cy="359410"/>
          <wp:effectExtent l="0" t="0" r="8255" b="254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27BC" w:rsidRDefault="00C327BC" w:rsidP="00C327BC">
    <w:pPr>
      <w:pStyle w:val="Pieddepage"/>
      <w:tabs>
        <w:tab w:val="left" w:pos="6521"/>
        <w:tab w:val="center" w:pos="9072"/>
      </w:tabs>
      <w:snapToGrid w:val="0"/>
      <w:ind w:left="1416"/>
      <w:contextualSpacing/>
      <w:rPr>
        <w:rFonts w:ascii="Arial" w:hAnsi="Arial" w:cs="Arial"/>
        <w:b/>
        <w:bCs/>
        <w:noProof/>
        <w:color w:val="CA0533"/>
        <w:sz w:val="18"/>
        <w:szCs w:val="18"/>
      </w:rPr>
    </w:pPr>
    <w:r>
      <w:rPr>
        <w:rFonts w:ascii="Arial" w:hAnsi="Arial" w:cs="Arial"/>
        <w:b/>
        <w:bCs/>
        <w:noProof/>
        <w:color w:val="CA0533"/>
        <w:sz w:val="18"/>
        <w:szCs w:val="18"/>
      </w:rPr>
      <w:t>Fédération nationale des salariés du secteur</w:t>
    </w:r>
    <w:r>
      <w:rPr>
        <w:rFonts w:ascii="Arial" w:hAnsi="Arial" w:cs="Arial"/>
        <w:b/>
        <w:bCs/>
        <w:noProof/>
        <w:color w:val="CA0533"/>
        <w:sz w:val="18"/>
        <w:szCs w:val="18"/>
      </w:rPr>
      <w:br/>
      <w:t>des activités postales et de télécommunications CGT</w:t>
    </w:r>
  </w:p>
  <w:p w:rsidR="00C327BC" w:rsidRDefault="00C327BC" w:rsidP="00C327BC">
    <w:pPr>
      <w:pStyle w:val="Pieddepage"/>
      <w:tabs>
        <w:tab w:val="left" w:pos="6521"/>
        <w:tab w:val="center" w:pos="9072"/>
      </w:tabs>
      <w:snapToGrid w:val="0"/>
      <w:ind w:left="1416"/>
      <w:contextualSpacing/>
      <w:rPr>
        <w:rFonts w:ascii="Arial" w:hAnsi="Arial" w:cs="Arial"/>
        <w:noProof/>
        <w:color w:val="000000" w:themeColor="text1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83840" behindDoc="1" locked="0" layoutInCell="1" allowOverlap="1" wp14:anchorId="3F3B4E8B" wp14:editId="6140EDB4">
          <wp:simplePos x="0" y="0"/>
          <wp:positionH relativeFrom="column">
            <wp:posOffset>5575935</wp:posOffset>
          </wp:positionH>
          <wp:positionV relativeFrom="paragraph">
            <wp:posOffset>79375</wp:posOffset>
          </wp:positionV>
          <wp:extent cx="360045" cy="360045"/>
          <wp:effectExtent l="0" t="0" r="0" b="190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qu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 w:themeColor="text1"/>
        <w:sz w:val="18"/>
        <w:szCs w:val="18"/>
      </w:rPr>
      <w:t xml:space="preserve">263, rue de Paris - Case 545 - 93515 Montreuil Cedex </w:t>
    </w:r>
    <w:r>
      <w:rPr>
        <w:rFonts w:ascii="Arial" w:hAnsi="Arial" w:cs="Arial"/>
        <w:noProof/>
        <w:color w:val="000000" w:themeColor="text1"/>
        <w:sz w:val="18"/>
        <w:szCs w:val="18"/>
      </w:rPr>
      <w:br/>
      <w:t xml:space="preserve">Tél. : 01 48 18 54 00  C.C.P. Paris 20376 D </w:t>
    </w:r>
    <w:r>
      <w:rPr>
        <w:rFonts w:ascii="Arial" w:hAnsi="Arial" w:cs="Arial"/>
        <w:noProof/>
        <w:color w:val="000000" w:themeColor="text1"/>
        <w:sz w:val="18"/>
        <w:szCs w:val="18"/>
      </w:rPr>
      <w:br/>
    </w:r>
    <w:r>
      <w:rPr>
        <w:rFonts w:ascii="Arial" w:hAnsi="Arial" w:cs="Arial"/>
        <w:noProof/>
        <w:color w:val="CA0533"/>
        <w:sz w:val="18"/>
        <w:szCs w:val="18"/>
      </w:rPr>
      <w:t>Site : www.cgt-fapt.fr</w:t>
    </w:r>
    <w:r>
      <w:rPr>
        <w:rFonts w:ascii="Arial" w:hAnsi="Arial" w:cs="Arial"/>
        <w:noProof/>
        <w:color w:val="CA0533"/>
        <w:sz w:val="18"/>
        <w:szCs w:val="18"/>
        <w:lang w:val="de-DE"/>
      </w:rPr>
      <w:t>   Mail </w:t>
    </w:r>
    <w:r>
      <w:rPr>
        <w:rFonts w:ascii="Arial" w:hAnsi="Arial" w:cs="Arial"/>
        <w:noProof/>
        <w:color w:val="000000" w:themeColor="text1"/>
        <w:sz w:val="18"/>
        <w:szCs w:val="18"/>
      </w:rPr>
      <w:t xml:space="preserve">: </w:t>
    </w:r>
    <w:r>
      <w:rPr>
        <w:rFonts w:ascii="Arial" w:hAnsi="Arial" w:cs="Arial"/>
        <w:noProof/>
        <w:color w:val="CA0533"/>
        <w:sz w:val="18"/>
        <w:szCs w:val="18"/>
      </w:rPr>
      <w:t>fede@cgt-fapt.fr</w:t>
    </w:r>
  </w:p>
  <w:p w:rsidR="00815560" w:rsidRDefault="00815560">
    <w:pPr>
      <w:pStyle w:val="Pieddepage"/>
    </w:pPr>
    <w:r w:rsidRPr="00993DE2">
      <w:rPr>
        <w:rFonts w:ascii="Arial" w:hAnsi="Arial" w:cs="Arial"/>
        <w:b/>
        <w:bCs/>
        <w:noProof/>
        <w:color w:val="CA0533"/>
        <w:lang w:eastAsia="fr-FR"/>
      </w:rPr>
      <w:drawing>
        <wp:anchor distT="0" distB="0" distL="114300" distR="114300" simplePos="0" relativeHeight="251666432" behindDoc="0" locked="0" layoutInCell="1" allowOverlap="1" wp14:anchorId="12EC0FF9" wp14:editId="052D876C">
          <wp:simplePos x="0" y="0"/>
          <wp:positionH relativeFrom="page">
            <wp:posOffset>-2225615</wp:posOffset>
          </wp:positionH>
          <wp:positionV relativeFrom="paragraph">
            <wp:posOffset>-5511</wp:posOffset>
          </wp:positionV>
          <wp:extent cx="391795" cy="359410"/>
          <wp:effectExtent l="0" t="0" r="571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767171" w:themeColor="background2" w:themeShade="80"/>
        <w:sz w:val="28"/>
        <w:szCs w:val="28"/>
        <w:lang w:eastAsia="fr-FR"/>
      </w:rPr>
      <w:drawing>
        <wp:anchor distT="0" distB="0" distL="114300" distR="114300" simplePos="0" relativeHeight="251664384" behindDoc="1" locked="1" layoutInCell="1" allowOverlap="1" wp14:anchorId="3EB0E40B" wp14:editId="23296179">
          <wp:simplePos x="0" y="0"/>
          <wp:positionH relativeFrom="column">
            <wp:posOffset>-3191510</wp:posOffset>
          </wp:positionH>
          <wp:positionV relativeFrom="page">
            <wp:posOffset>9150985</wp:posOffset>
          </wp:positionV>
          <wp:extent cx="3657600" cy="2744470"/>
          <wp:effectExtent l="0" t="0" r="0" b="0"/>
          <wp:wrapNone/>
          <wp:docPr id="14" name="Image 14" descr="Une image contenant texte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e image contenant texte, carte de visite&#10;&#10;Description générée automatiquement"/>
                  <pic:cNvPicPr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32" t="-743" r="24683" b="42406"/>
                  <a:stretch/>
                </pic:blipFill>
                <pic:spPr bwMode="auto">
                  <a:xfrm rot="10800000">
                    <a:off x="0" y="0"/>
                    <a:ext cx="3657600" cy="2744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C6" w:rsidRDefault="00BB54C6" w:rsidP="00815560">
      <w:r>
        <w:separator/>
      </w:r>
    </w:p>
  </w:footnote>
  <w:footnote w:type="continuationSeparator" w:id="0">
    <w:p w:rsidR="00BB54C6" w:rsidRDefault="00BB54C6" w:rsidP="0081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60" w:rsidRDefault="00A95B91" w:rsidP="00FF3B64">
    <w:pPr>
      <w:pStyle w:val="En-tte"/>
    </w:pPr>
    <w:r>
      <w:rPr>
        <w:rFonts w:ascii="Arial" w:hAnsi="Arial" w:cs="Arial"/>
        <w:b/>
        <w:bCs/>
        <w:noProof/>
        <w:color w:val="767171" w:themeColor="background2" w:themeShade="80"/>
        <w:sz w:val="28"/>
        <w:szCs w:val="28"/>
        <w:lang w:eastAsia="fr-FR"/>
      </w:rPr>
      <w:drawing>
        <wp:anchor distT="0" distB="0" distL="114300" distR="114300" simplePos="0" relativeHeight="251680768" behindDoc="1" locked="1" layoutInCell="1" allowOverlap="1" wp14:anchorId="41F70E4A" wp14:editId="3DEC0A2B">
          <wp:simplePos x="0" y="0"/>
          <wp:positionH relativeFrom="column">
            <wp:posOffset>4449445</wp:posOffset>
          </wp:positionH>
          <wp:positionV relativeFrom="page">
            <wp:posOffset>-1221740</wp:posOffset>
          </wp:positionV>
          <wp:extent cx="5022000" cy="6480000"/>
          <wp:effectExtent l="0" t="0" r="0" b="0"/>
          <wp:wrapNone/>
          <wp:docPr id="9" name="Image 9" descr="Une image contenant texte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e image contenant texte, carte de visi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08"/>
                  <a:stretch/>
                </pic:blipFill>
                <pic:spPr bwMode="auto">
                  <a:xfrm>
                    <a:off x="0" y="0"/>
                    <a:ext cx="5022000" cy="64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91" w:rsidRDefault="00AB696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4970145</wp:posOffset>
              </wp:positionH>
              <wp:positionV relativeFrom="paragraph">
                <wp:posOffset>76200</wp:posOffset>
              </wp:positionV>
              <wp:extent cx="1454150" cy="723900"/>
              <wp:effectExtent l="0" t="0" r="0" b="0"/>
              <wp:wrapNone/>
              <wp:docPr id="8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95B91" w:rsidRPr="00993DE2" w:rsidRDefault="004B3A13" w:rsidP="00A95B91">
                          <w:pPr>
                            <w:ind w:left="-142" w:right="54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CA053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A0533"/>
                              <w:sz w:val="32"/>
                              <w:szCs w:val="32"/>
                            </w:rPr>
                            <w:t>La Poste</w:t>
                          </w:r>
                        </w:p>
                        <w:p w:rsidR="00A95B91" w:rsidRPr="00993DE2" w:rsidRDefault="004B3A13" w:rsidP="00A95B91">
                          <w:pPr>
                            <w:ind w:left="-142" w:right="54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CA053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A0533"/>
                            </w:rPr>
                            <w:t>Télévente</w:t>
                          </w:r>
                        </w:p>
                        <w:p w:rsidR="00A95B91" w:rsidRPr="008E4FA5" w:rsidRDefault="00592D2B" w:rsidP="00A95B91">
                          <w:pPr>
                            <w:ind w:left="-142" w:right="54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Eté </w:t>
                          </w:r>
                          <w:r w:rsidR="00F45987">
                            <w:rPr>
                              <w:sz w:val="28"/>
                              <w:szCs w:val="28"/>
                            </w:rPr>
                            <w:t>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91.35pt;margin-top:6pt;width:114.5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" filled="f" stroked="f" strokeweight=".5pt">
              <v:path arrowok="t"/>
              <v:textbox>
                <w:txbxContent>
                  <w:p w:rsidR="00A95B91" w:rsidRPr="00993DE2" w:rsidRDefault="004B3A13" w:rsidP="00A95B91">
                    <w:pPr>
                      <w:ind w:left="-142" w:right="54"/>
                      <w:jc w:val="right"/>
                      <w:rPr>
                        <w:rFonts w:ascii="Arial" w:hAnsi="Arial" w:cs="Arial"/>
                        <w:b/>
                        <w:bCs/>
                        <w:color w:val="CA0533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A0533"/>
                        <w:sz w:val="32"/>
                        <w:szCs w:val="32"/>
                      </w:rPr>
                      <w:t>La Poste</w:t>
                    </w:r>
                  </w:p>
                  <w:p w:rsidR="00A95B91" w:rsidRPr="00993DE2" w:rsidRDefault="004B3A13" w:rsidP="00A95B91">
                    <w:pPr>
                      <w:ind w:left="-142" w:right="54"/>
                      <w:jc w:val="right"/>
                      <w:rPr>
                        <w:rFonts w:ascii="Arial" w:hAnsi="Arial" w:cs="Arial"/>
                        <w:b/>
                        <w:bCs/>
                        <w:color w:val="CA0533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A0533"/>
                      </w:rPr>
                      <w:t>Télévente</w:t>
                    </w:r>
                  </w:p>
                  <w:p w:rsidR="00A95B91" w:rsidRPr="008E4FA5" w:rsidRDefault="00592D2B" w:rsidP="00A95B91">
                    <w:pPr>
                      <w:ind w:left="-142" w:right="54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Eté </w:t>
                    </w:r>
                    <w:r w:rsidR="00F45987">
                      <w:rPr>
                        <w:sz w:val="28"/>
                        <w:szCs w:val="28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  <w:r w:rsidR="00A95B91" w:rsidRPr="00815560">
      <w:rPr>
        <w:noProof/>
        <w:lang w:eastAsia="fr-FR"/>
      </w:rPr>
      <w:drawing>
        <wp:anchor distT="0" distB="0" distL="114300" distR="114300" simplePos="0" relativeHeight="251676672" behindDoc="0" locked="0" layoutInCell="1" allowOverlap="1" wp14:anchorId="058D32E1" wp14:editId="14E5A600">
          <wp:simplePos x="0" y="0"/>
          <wp:positionH relativeFrom="column">
            <wp:posOffset>4115435</wp:posOffset>
          </wp:positionH>
          <wp:positionV relativeFrom="paragraph">
            <wp:posOffset>-861695</wp:posOffset>
          </wp:positionV>
          <wp:extent cx="5521378" cy="2334638"/>
          <wp:effectExtent l="0" t="0" r="3175" b="2540"/>
          <wp:wrapNone/>
          <wp:docPr id="15" name="Image 15" descr="Une image contenant texte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e image contenant texte, carte de visite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4" t="12727" r="24179" b="47902"/>
                  <a:stretch/>
                </pic:blipFill>
                <pic:spPr bwMode="auto">
                  <a:xfrm>
                    <a:off x="0" y="0"/>
                    <a:ext cx="5521378" cy="2334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95B91">
      <w:rPr>
        <w:noProof/>
        <w:lang w:eastAsia="fr-FR"/>
      </w:rPr>
      <w:drawing>
        <wp:anchor distT="0" distB="0" distL="114300" distR="114300" simplePos="0" relativeHeight="251674624" behindDoc="0" locked="1" layoutInCell="1" allowOverlap="0" wp14:anchorId="491E13AF" wp14:editId="21E5F791">
          <wp:simplePos x="0" y="0"/>
          <wp:positionH relativeFrom="column">
            <wp:posOffset>-564515</wp:posOffset>
          </wp:positionH>
          <wp:positionV relativeFrom="page">
            <wp:posOffset>182245</wp:posOffset>
          </wp:positionV>
          <wp:extent cx="2347595" cy="1367790"/>
          <wp:effectExtent l="0" t="0" r="0" b="381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13"/>
                  <a:stretch/>
                </pic:blipFill>
                <pic:spPr bwMode="auto">
                  <a:xfrm>
                    <a:off x="0" y="0"/>
                    <a:ext cx="2347595" cy="1367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j0115834"/>
      </v:shape>
    </w:pict>
  </w:numPicBullet>
  <w:abstractNum w:abstractNumId="0" w15:restartNumberingAfterBreak="0">
    <w:nsid w:val="49F21CC3"/>
    <w:multiLevelType w:val="hybridMultilevel"/>
    <w:tmpl w:val="0D5CF5EC"/>
    <w:lvl w:ilvl="0" w:tplc="171E334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CA05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7A44"/>
    <w:multiLevelType w:val="hybridMultilevel"/>
    <w:tmpl w:val="8CB46A98"/>
    <w:lvl w:ilvl="0" w:tplc="460CCCF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D36AC"/>
    <w:multiLevelType w:val="hybridMultilevel"/>
    <w:tmpl w:val="11C4E36E"/>
    <w:lvl w:ilvl="0" w:tplc="AFF4D51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56"/>
    <w:rsid w:val="000974E2"/>
    <w:rsid w:val="000A16BD"/>
    <w:rsid w:val="00112070"/>
    <w:rsid w:val="001867DC"/>
    <w:rsid w:val="001877EE"/>
    <w:rsid w:val="001D595A"/>
    <w:rsid w:val="00283CC0"/>
    <w:rsid w:val="0029016D"/>
    <w:rsid w:val="002C3176"/>
    <w:rsid w:val="002D7543"/>
    <w:rsid w:val="003A3F9F"/>
    <w:rsid w:val="003D2589"/>
    <w:rsid w:val="003D3B30"/>
    <w:rsid w:val="003F6F02"/>
    <w:rsid w:val="00411D72"/>
    <w:rsid w:val="004128C2"/>
    <w:rsid w:val="0043442C"/>
    <w:rsid w:val="004B3A13"/>
    <w:rsid w:val="004D5AC4"/>
    <w:rsid w:val="004E21FB"/>
    <w:rsid w:val="004E4913"/>
    <w:rsid w:val="004F706C"/>
    <w:rsid w:val="00554B05"/>
    <w:rsid w:val="00563C90"/>
    <w:rsid w:val="00565465"/>
    <w:rsid w:val="0056607A"/>
    <w:rsid w:val="00592D2B"/>
    <w:rsid w:val="006035E6"/>
    <w:rsid w:val="00613961"/>
    <w:rsid w:val="006317B9"/>
    <w:rsid w:val="00637B00"/>
    <w:rsid w:val="006C4562"/>
    <w:rsid w:val="007257F1"/>
    <w:rsid w:val="00725A0C"/>
    <w:rsid w:val="00746252"/>
    <w:rsid w:val="00793898"/>
    <w:rsid w:val="007F2F89"/>
    <w:rsid w:val="00815560"/>
    <w:rsid w:val="009614A5"/>
    <w:rsid w:val="00970358"/>
    <w:rsid w:val="009726DC"/>
    <w:rsid w:val="009D6AE0"/>
    <w:rsid w:val="00A04E17"/>
    <w:rsid w:val="00A205D4"/>
    <w:rsid w:val="00A4142C"/>
    <w:rsid w:val="00A474A1"/>
    <w:rsid w:val="00A95B91"/>
    <w:rsid w:val="00AB6961"/>
    <w:rsid w:val="00AB74D7"/>
    <w:rsid w:val="00B74A55"/>
    <w:rsid w:val="00B83481"/>
    <w:rsid w:val="00B92794"/>
    <w:rsid w:val="00BB54C6"/>
    <w:rsid w:val="00BE235C"/>
    <w:rsid w:val="00C16ED1"/>
    <w:rsid w:val="00C327BC"/>
    <w:rsid w:val="00D11184"/>
    <w:rsid w:val="00D7747F"/>
    <w:rsid w:val="00D9020A"/>
    <w:rsid w:val="00DC1F27"/>
    <w:rsid w:val="00DE0E56"/>
    <w:rsid w:val="00E87C3E"/>
    <w:rsid w:val="00F21F93"/>
    <w:rsid w:val="00F41AD4"/>
    <w:rsid w:val="00F45987"/>
    <w:rsid w:val="00FA3A6B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0C875B-49A4-4DBA-9DED-6FC82C32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5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560"/>
  </w:style>
  <w:style w:type="paragraph" w:styleId="Pieddepage">
    <w:name w:val="footer"/>
    <w:basedOn w:val="Normal"/>
    <w:link w:val="PieddepageCar"/>
    <w:uiPriority w:val="99"/>
    <w:unhideWhenUsed/>
    <w:rsid w:val="008155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5560"/>
  </w:style>
  <w:style w:type="paragraph" w:styleId="Textedebulles">
    <w:name w:val="Balloon Text"/>
    <w:basedOn w:val="Normal"/>
    <w:link w:val="TextedebullesCar"/>
    <w:uiPriority w:val="99"/>
    <w:semiHidden/>
    <w:unhideWhenUsed/>
    <w:rsid w:val="004B3A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A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235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E235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21F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eleventecgt.reference-syndicale.f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valho\Desktop\finalisation%20charte%20graphique\modele%20bureautique\charte%20bureautique\Tract\Tract%202pages%202%20imag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0C55-171B-449B-B88B-061566E5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Tract 2pages 2 images</Template>
  <TotalTime>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CARVALHO</dc:creator>
  <cp:lastModifiedBy>BOCQUET Delphine</cp:lastModifiedBy>
  <cp:revision>2</cp:revision>
  <cp:lastPrinted>2023-06-27T08:23:00Z</cp:lastPrinted>
  <dcterms:created xsi:type="dcterms:W3CDTF">2023-07-10T11:28:00Z</dcterms:created>
  <dcterms:modified xsi:type="dcterms:W3CDTF">2023-07-10T11:28:00Z</dcterms:modified>
</cp:coreProperties>
</file>